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9D4DF" w14:textId="23F1716D" w:rsidR="00140021" w:rsidRDefault="007B11C4" w:rsidP="006051AF">
      <w:pPr>
        <w:pStyle w:val="1"/>
      </w:pPr>
      <w:r>
        <w:rPr>
          <w:rFonts w:hint="eastAsia"/>
        </w:rPr>
        <w:t>国富人事系统一期业务沟通</w:t>
      </w:r>
      <w:r w:rsidR="00F2641D">
        <w:rPr>
          <w:rFonts w:hint="eastAsia"/>
        </w:rPr>
        <w:t>问题示例</w:t>
      </w:r>
    </w:p>
    <w:p w14:paraId="31BA8659" w14:textId="1F341D1B" w:rsidR="00140021" w:rsidRDefault="00140021" w:rsidP="006051AF">
      <w:pPr>
        <w:pStyle w:val="2"/>
      </w:pPr>
      <w:r>
        <w:rPr>
          <w:rFonts w:hint="eastAsia"/>
        </w:rPr>
        <w:t>人事管理</w:t>
      </w:r>
    </w:p>
    <w:p w14:paraId="181F66BE" w14:textId="7EBA61E4" w:rsidR="00340CDF" w:rsidRDefault="00050CFB" w:rsidP="00340CDF">
      <w:pPr>
        <w:rPr>
          <w:rFonts w:hint="eastAsia"/>
        </w:rPr>
      </w:pPr>
      <w:r>
        <w:rPr>
          <w:rFonts w:hint="eastAsia"/>
        </w:rPr>
        <w:t>1、</w:t>
      </w:r>
      <w:r w:rsidR="00340CDF">
        <w:rPr>
          <w:rFonts w:hint="eastAsia"/>
        </w:rPr>
        <w:t>信息录入：</w:t>
      </w:r>
      <w:r w:rsidR="00340CDF">
        <w:rPr>
          <w:rFonts w:hint="eastAsia"/>
        </w:rPr>
        <w:t>是否需要批量/系统同步？</w:t>
      </w:r>
    </w:p>
    <w:p w14:paraId="07B53662" w14:textId="73B3F62A" w:rsidR="00340CDF" w:rsidRDefault="00050CFB" w:rsidP="00340CDF">
      <w:r>
        <w:rPr>
          <w:rFonts w:hint="eastAsia"/>
        </w:rPr>
        <w:t>2、</w:t>
      </w:r>
      <w:r w:rsidR="00340CDF">
        <w:rPr>
          <w:rFonts w:hint="eastAsia"/>
        </w:rPr>
        <w:t>信息更新：</w:t>
      </w:r>
      <w:r w:rsidR="00340CDF">
        <w:rPr>
          <w:rFonts w:hint="eastAsia"/>
        </w:rPr>
        <w:t>信息更新的时效性是否有要求？信息更新包含哪些情况？</w:t>
      </w:r>
      <w:r>
        <w:rPr>
          <w:rFonts w:hint="eastAsia"/>
        </w:rPr>
        <w:t>是否存在审核？</w:t>
      </w:r>
    </w:p>
    <w:p w14:paraId="23AF3B64" w14:textId="0E4978E4" w:rsidR="00340CDF" w:rsidRDefault="00050CFB" w:rsidP="00340CDF">
      <w:pPr>
        <w:rPr>
          <w:rFonts w:hint="eastAsia"/>
        </w:rPr>
      </w:pPr>
      <w:r>
        <w:rPr>
          <w:rFonts w:hint="eastAsia"/>
        </w:rPr>
        <w:t>3、</w:t>
      </w:r>
      <w:r w:rsidR="00340CDF">
        <w:rPr>
          <w:rFonts w:hint="eastAsia"/>
        </w:rPr>
        <w:t>信息查询：</w:t>
      </w:r>
      <w:r>
        <w:rPr>
          <w:rFonts w:hint="eastAsia"/>
        </w:rPr>
        <w:t>一般会在什么情况下查询人事信息？</w:t>
      </w:r>
    </w:p>
    <w:p w14:paraId="148624F3" w14:textId="6BB992C2" w:rsidR="00340CDF" w:rsidRDefault="00050CFB" w:rsidP="00340CDF">
      <w:r>
        <w:rPr>
          <w:rFonts w:hint="eastAsia"/>
        </w:rPr>
        <w:t>4、</w:t>
      </w:r>
      <w:r w:rsidR="00340CDF">
        <w:rPr>
          <w:rFonts w:hint="eastAsia"/>
        </w:rPr>
        <w:t>劳动</w:t>
      </w:r>
      <w:r w:rsidR="00340CDF">
        <w:rPr>
          <w:rFonts w:hint="eastAsia"/>
        </w:rPr>
        <w:t>合同管理：</w:t>
      </w:r>
      <w:r>
        <w:rPr>
          <w:rFonts w:hint="eastAsia"/>
        </w:rPr>
        <w:t>合同签订、变更、作废，业务过程是否有特殊要求？</w:t>
      </w:r>
    </w:p>
    <w:p w14:paraId="4C20BDA6" w14:textId="46C5DDC8" w:rsidR="00340CDF" w:rsidRDefault="00050CFB" w:rsidP="00340CDF">
      <w:pPr>
        <w:rPr>
          <w:rFonts w:hint="eastAsia"/>
        </w:rPr>
      </w:pPr>
      <w:r>
        <w:rPr>
          <w:rFonts w:hint="eastAsia"/>
        </w:rPr>
        <w:t>5、</w:t>
      </w:r>
      <w:r w:rsidR="00340CDF">
        <w:rPr>
          <w:rFonts w:hint="eastAsia"/>
        </w:rPr>
        <w:t>证照管理：</w:t>
      </w:r>
      <w:r>
        <w:rPr>
          <w:rFonts w:hint="eastAsia"/>
        </w:rPr>
        <w:t>业务环节是否需要频发查询人员证照？证照的使用是否需要对应记录和审核？6、证照本身是否需要进行处理？</w:t>
      </w:r>
    </w:p>
    <w:p w14:paraId="78D45082" w14:textId="5DF8E1D3" w:rsidR="00140021" w:rsidRPr="00340CDF" w:rsidRDefault="00050CFB" w:rsidP="00340CDF">
      <w:pPr>
        <w:rPr>
          <w:rFonts w:hint="eastAsia"/>
        </w:rPr>
      </w:pPr>
      <w:r>
        <w:rPr>
          <w:rFonts w:hint="eastAsia"/>
        </w:rPr>
        <w:t>7、</w:t>
      </w:r>
      <w:r w:rsidR="00340CDF">
        <w:rPr>
          <w:rFonts w:hint="eastAsia"/>
        </w:rPr>
        <w:t>离职管理：处理员工离职时的信息变更和归档</w:t>
      </w:r>
      <w:r>
        <w:rPr>
          <w:rFonts w:hint="eastAsia"/>
        </w:rPr>
        <w:t>是否有特殊要求？</w:t>
      </w:r>
    </w:p>
    <w:p w14:paraId="025A20CF" w14:textId="77777777" w:rsidR="00340CDF" w:rsidRDefault="00340CDF" w:rsidP="00140021">
      <w:pPr>
        <w:pStyle w:val="a3"/>
        <w:ind w:left="432" w:firstLineChars="0" w:firstLine="0"/>
        <w:rPr>
          <w:rFonts w:hint="eastAsia"/>
        </w:rPr>
      </w:pPr>
    </w:p>
    <w:p w14:paraId="78B3E3B9" w14:textId="05CB505F" w:rsidR="00140021" w:rsidRDefault="00140021" w:rsidP="006051AF">
      <w:pPr>
        <w:pStyle w:val="2"/>
      </w:pPr>
      <w:r>
        <w:rPr>
          <w:rFonts w:hint="eastAsia"/>
        </w:rPr>
        <w:t>组织管理</w:t>
      </w:r>
    </w:p>
    <w:p w14:paraId="333CC2E3" w14:textId="5A57387D" w:rsidR="00050CFB" w:rsidRDefault="00050CFB" w:rsidP="00050CF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组织结构设计：是否仅需要支持层级结构，是否存在其他架构形式（</w:t>
      </w:r>
      <w:proofErr w:type="gramStart"/>
      <w:r>
        <w:rPr>
          <w:rFonts w:hint="eastAsia"/>
        </w:rPr>
        <w:t>如事业</w:t>
      </w:r>
      <w:proofErr w:type="gramEnd"/>
      <w:r>
        <w:rPr>
          <w:rFonts w:hint="eastAsia"/>
        </w:rPr>
        <w:t>部型、矩阵型）？</w:t>
      </w:r>
    </w:p>
    <w:p w14:paraId="28343415" w14:textId="60FC1B64" w:rsidR="00140021" w:rsidRDefault="00050CFB" w:rsidP="00050CF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组织层级管理：汇报关系等应用类关系是否基于组织层级？是否会存在</w:t>
      </w:r>
      <w:r w:rsidR="000B0D52">
        <w:rPr>
          <w:rFonts w:hint="eastAsia"/>
        </w:rPr>
        <w:t>高频的组织架构调整（如半年一次调整，或不定期成立事业部）</w:t>
      </w:r>
      <w:r>
        <w:rPr>
          <w:rFonts w:hint="eastAsia"/>
        </w:rPr>
        <w:t>？</w:t>
      </w:r>
    </w:p>
    <w:p w14:paraId="0418AEAA" w14:textId="7AF256F7" w:rsidR="000B0D52" w:rsidRDefault="000B0D52" w:rsidP="00050CF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组织变更管理：历史的组织变更管理中遇到过哪些问题？</w:t>
      </w:r>
    </w:p>
    <w:p w14:paraId="02245B82" w14:textId="7A36FB52" w:rsidR="000B0D52" w:rsidRDefault="000B0D52" w:rsidP="000B0D52">
      <w:pPr>
        <w:pStyle w:val="a3"/>
        <w:ind w:left="360" w:firstLineChars="0" w:firstLine="0"/>
        <w:rPr>
          <w:rFonts w:hint="eastAsia"/>
        </w:rPr>
      </w:pPr>
    </w:p>
    <w:p w14:paraId="780B5BD4" w14:textId="5789CD1E" w:rsidR="00140021" w:rsidRDefault="00140021" w:rsidP="006051AF">
      <w:pPr>
        <w:pStyle w:val="2"/>
      </w:pPr>
      <w:r>
        <w:rPr>
          <w:rFonts w:hint="eastAsia"/>
        </w:rPr>
        <w:t>考勤管理</w:t>
      </w:r>
    </w:p>
    <w:p w14:paraId="66A429D9" w14:textId="06CA9562" w:rsidR="000B0D52" w:rsidRDefault="000B0D52" w:rsidP="000B0D52">
      <w:pPr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</w:rPr>
        <w:t>打卡记录：</w:t>
      </w:r>
      <w:r>
        <w:rPr>
          <w:rFonts w:hint="eastAsia"/>
        </w:rPr>
        <w:t>当前的打卡方式有哪些？外勤人员如何核实打卡情况？</w:t>
      </w:r>
    </w:p>
    <w:p w14:paraId="42E6482B" w14:textId="39FC6A88" w:rsidR="000B0D52" w:rsidRDefault="000B0D52" w:rsidP="000B0D52">
      <w:r>
        <w:rPr>
          <w:rFonts w:hint="eastAsia"/>
        </w:rPr>
        <w:t>2、</w:t>
      </w:r>
      <w:r>
        <w:rPr>
          <w:rFonts w:hint="eastAsia"/>
        </w:rPr>
        <w:t>请假管理：</w:t>
      </w:r>
      <w:r>
        <w:rPr>
          <w:rFonts w:hint="eastAsia"/>
        </w:rPr>
        <w:t>请假有哪些情况？如何管理？</w:t>
      </w:r>
      <w:r w:rsidR="007B11C4">
        <w:rPr>
          <w:rFonts w:hint="eastAsia"/>
        </w:rPr>
        <w:t>统计方面有哪些要求？</w:t>
      </w:r>
    </w:p>
    <w:p w14:paraId="176B6766" w14:textId="11DAC2CD" w:rsidR="000B0D52" w:rsidRDefault="007B11C4" w:rsidP="007B11C4">
      <w:r>
        <w:rPr>
          <w:rFonts w:hint="eastAsia"/>
        </w:rPr>
        <w:t>3、</w:t>
      </w:r>
      <w:r w:rsidR="000B0D52">
        <w:rPr>
          <w:rFonts w:hint="eastAsia"/>
        </w:rPr>
        <w:t>加班管理：</w:t>
      </w:r>
      <w:r>
        <w:rPr>
          <w:rFonts w:hint="eastAsia"/>
        </w:rPr>
        <w:t>请假有哪些情况？如何管理？统计方面有哪些要求？</w:t>
      </w:r>
    </w:p>
    <w:p w14:paraId="0E6A7C5D" w14:textId="2355EB1E" w:rsidR="000B0D52" w:rsidRDefault="007B11C4" w:rsidP="007B11C4">
      <w:r>
        <w:rPr>
          <w:rFonts w:hint="eastAsia"/>
        </w:rPr>
        <w:t>4、</w:t>
      </w:r>
      <w:r w:rsidR="000B0D52">
        <w:rPr>
          <w:rFonts w:hint="eastAsia"/>
        </w:rPr>
        <w:t>考勤统计：</w:t>
      </w:r>
      <w:r>
        <w:rPr>
          <w:rFonts w:hint="eastAsia"/>
        </w:rPr>
        <w:t>是否需要</w:t>
      </w:r>
      <w:r w:rsidR="000B0D52">
        <w:rPr>
          <w:rFonts w:hint="eastAsia"/>
        </w:rPr>
        <w:t>考勤报表</w:t>
      </w:r>
      <w:r>
        <w:rPr>
          <w:rFonts w:hint="eastAsia"/>
        </w:rPr>
        <w:t>？需要统计哪些内容？</w:t>
      </w:r>
      <w:r>
        <w:t xml:space="preserve"> </w:t>
      </w:r>
    </w:p>
    <w:p w14:paraId="2631BA21" w14:textId="1F211C68" w:rsidR="000B0D52" w:rsidRDefault="007B11C4" w:rsidP="007B11C4">
      <w:r>
        <w:rPr>
          <w:rFonts w:hint="eastAsia"/>
        </w:rPr>
        <w:t>5、</w:t>
      </w:r>
      <w:r w:rsidR="000B0D52">
        <w:rPr>
          <w:rFonts w:hint="eastAsia"/>
        </w:rPr>
        <w:t>排班管理：</w:t>
      </w:r>
      <w:r>
        <w:rPr>
          <w:rFonts w:hint="eastAsia"/>
        </w:rPr>
        <w:t>是否需要排班的岗位？</w:t>
      </w:r>
    </w:p>
    <w:p w14:paraId="66CEDE2E" w14:textId="5D64CFD9" w:rsidR="00140021" w:rsidRDefault="007B11C4" w:rsidP="007B11C4">
      <w:r>
        <w:rPr>
          <w:rFonts w:hint="eastAsia"/>
        </w:rPr>
        <w:t>6、</w:t>
      </w:r>
      <w:r w:rsidR="000B0D52">
        <w:rPr>
          <w:rFonts w:hint="eastAsia"/>
        </w:rPr>
        <w:t>与其他</w:t>
      </w:r>
      <w:r>
        <w:rPr>
          <w:rFonts w:hint="eastAsia"/>
        </w:rPr>
        <w:t>模块/</w:t>
      </w:r>
      <w:r w:rsidR="000B0D52">
        <w:rPr>
          <w:rFonts w:hint="eastAsia"/>
        </w:rPr>
        <w:t>系统集成：如与财务对接，自动计算工资等。</w:t>
      </w:r>
    </w:p>
    <w:p w14:paraId="6B41261E" w14:textId="77777777" w:rsidR="007B11C4" w:rsidRPr="007B11C4" w:rsidRDefault="007B11C4" w:rsidP="007B11C4">
      <w:pPr>
        <w:rPr>
          <w:rFonts w:hint="eastAsia"/>
        </w:rPr>
      </w:pPr>
    </w:p>
    <w:p w14:paraId="4B7D4104" w14:textId="0DAE7000" w:rsidR="00140021" w:rsidRDefault="00140021" w:rsidP="006051AF">
      <w:pPr>
        <w:pStyle w:val="2"/>
      </w:pPr>
      <w:r>
        <w:rPr>
          <w:rFonts w:hint="eastAsia"/>
        </w:rPr>
        <w:t>薪酬管理</w:t>
      </w:r>
    </w:p>
    <w:p w14:paraId="2401F0C5" w14:textId="32CA3395" w:rsidR="00140021" w:rsidRDefault="007B11C4" w:rsidP="007B11C4">
      <w:r>
        <w:rPr>
          <w:rFonts w:hint="eastAsia"/>
        </w:rPr>
        <w:t>1、</w:t>
      </w:r>
      <w:r w:rsidR="00140021">
        <w:rPr>
          <w:rFonts w:hint="eastAsia"/>
        </w:rPr>
        <w:t>主要使用的薪酬</w:t>
      </w:r>
      <w:r>
        <w:rPr>
          <w:rFonts w:hint="eastAsia"/>
        </w:rPr>
        <w:t>体系</w:t>
      </w:r>
      <w:r w:rsidR="00140021">
        <w:rPr>
          <w:rFonts w:hint="eastAsia"/>
        </w:rPr>
        <w:t>是什么？</w:t>
      </w:r>
      <w:r>
        <w:rPr>
          <w:rFonts w:hint="eastAsia"/>
        </w:rPr>
        <w:t>如岗位工资制，绩效工资制。</w:t>
      </w:r>
    </w:p>
    <w:p w14:paraId="379E85FC" w14:textId="307A6CB1" w:rsidR="00140021" w:rsidRDefault="007B11C4" w:rsidP="007B11C4">
      <w:r>
        <w:rPr>
          <w:rFonts w:hint="eastAsia"/>
        </w:rPr>
        <w:t>2、</w:t>
      </w:r>
      <w:r w:rsidR="00140021">
        <w:rPr>
          <w:rFonts w:hint="eastAsia"/>
        </w:rPr>
        <w:t>是否存在多种薪酬制度并行的情况？</w:t>
      </w:r>
      <w:r>
        <w:rPr>
          <w:rFonts w:hint="eastAsia"/>
        </w:rPr>
        <w:t>如岗位工资制和绩效工资制混用</w:t>
      </w:r>
    </w:p>
    <w:p w14:paraId="6896650E" w14:textId="2AB4E70F" w:rsidR="00140021" w:rsidRDefault="007B11C4" w:rsidP="007B11C4">
      <w:r>
        <w:rPr>
          <w:rFonts w:hint="eastAsia"/>
        </w:rPr>
        <w:t>3、</w:t>
      </w:r>
      <w:r w:rsidR="00140021">
        <w:rPr>
          <w:rFonts w:hint="eastAsia"/>
        </w:rPr>
        <w:t>薪酬和绩效考核是否相关？</w:t>
      </w:r>
    </w:p>
    <w:p w14:paraId="194F258E" w14:textId="51007127" w:rsidR="007B11C4" w:rsidRDefault="007B11C4" w:rsidP="007B11C4">
      <w:r>
        <w:rPr>
          <w:rFonts w:hint="eastAsia"/>
        </w:rPr>
        <w:t>4、工资核算：工资计算的复杂度如何？是否为固定计算方法？</w:t>
      </w:r>
    </w:p>
    <w:p w14:paraId="7562465E" w14:textId="36D44135" w:rsidR="007B11C4" w:rsidRDefault="007B11C4" w:rsidP="007B11C4">
      <w:r>
        <w:rPr>
          <w:rFonts w:hint="eastAsia"/>
        </w:rPr>
        <w:t>5、奖金管理：包含哪几种奖金，触发条件和发放规则是什么样的？</w:t>
      </w:r>
    </w:p>
    <w:p w14:paraId="487825FA" w14:textId="37776A03" w:rsidR="007B11C4" w:rsidRDefault="007B11C4" w:rsidP="007B11C4">
      <w:r>
        <w:rPr>
          <w:rFonts w:hint="eastAsia"/>
        </w:rPr>
        <w:lastRenderedPageBreak/>
        <w:t>6、福利关系：包含哪些福利？是否设计奖金/工资？</w:t>
      </w:r>
    </w:p>
    <w:p w14:paraId="645EBF47" w14:textId="158CBBCD" w:rsidR="007B11C4" w:rsidRDefault="007B11C4" w:rsidP="007B11C4">
      <w:r>
        <w:rPr>
          <w:rFonts w:hint="eastAsia"/>
        </w:rPr>
        <w:t>7、成本分析：统计人力成本需要考虑哪些内容？</w:t>
      </w:r>
    </w:p>
    <w:p w14:paraId="431C05CD" w14:textId="026DC7C2" w:rsidR="007B11C4" w:rsidRPr="007B11C4" w:rsidRDefault="007B11C4" w:rsidP="007B11C4">
      <w:pPr>
        <w:rPr>
          <w:rFonts w:hint="eastAsia"/>
        </w:rPr>
      </w:pPr>
      <w:r>
        <w:rPr>
          <w:rFonts w:hint="eastAsia"/>
        </w:rPr>
        <w:t>8、税务/社保：是否存在多种规则？合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上有哪些要求？</w:t>
      </w:r>
    </w:p>
    <w:p w14:paraId="383724EF" w14:textId="77777777" w:rsidR="00140021" w:rsidRDefault="00140021" w:rsidP="00140021">
      <w:pPr>
        <w:pStyle w:val="a3"/>
        <w:ind w:left="432" w:firstLineChars="0" w:firstLine="0"/>
        <w:rPr>
          <w:rFonts w:hint="eastAsia"/>
        </w:rPr>
      </w:pPr>
    </w:p>
    <w:p w14:paraId="4CF8D69B" w14:textId="6D9406EB" w:rsidR="00140021" w:rsidRDefault="00140021" w:rsidP="006051AF">
      <w:pPr>
        <w:pStyle w:val="2"/>
      </w:pPr>
      <w:r>
        <w:rPr>
          <w:rFonts w:hint="eastAsia"/>
        </w:rPr>
        <w:t>绩效管理</w:t>
      </w:r>
    </w:p>
    <w:p w14:paraId="6CFF2699" w14:textId="5F7A0CE8" w:rsidR="00140021" w:rsidRDefault="006051AF" w:rsidP="006051A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绩效评估是由哪个部门完成？（业务？人事？或业务/人事各占一部分）</w:t>
      </w:r>
    </w:p>
    <w:p w14:paraId="6E603E6E" w14:textId="0977735B" w:rsidR="006051AF" w:rsidRDefault="006051AF" w:rsidP="006051A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是否存在与绩效对应的奖励制度？是否涉及奖金、职级变更等？</w:t>
      </w:r>
    </w:p>
    <w:p w14:paraId="47EA8528" w14:textId="23DD5B8F" w:rsidR="006051AF" w:rsidRDefault="006051AF" w:rsidP="006051A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绩效评估结果是否需要留档分析？</w:t>
      </w:r>
    </w:p>
    <w:p w14:paraId="48785B79" w14:textId="77777777" w:rsidR="00140021" w:rsidRPr="006051AF" w:rsidRDefault="00140021" w:rsidP="006051AF">
      <w:pPr>
        <w:pStyle w:val="a3"/>
        <w:ind w:left="360" w:firstLineChars="0" w:firstLine="0"/>
        <w:rPr>
          <w:rFonts w:hint="eastAsia"/>
          <w:sz w:val="24"/>
          <w:szCs w:val="24"/>
        </w:rPr>
      </w:pPr>
    </w:p>
    <w:sectPr w:rsidR="00140021" w:rsidRPr="00605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F503E"/>
    <w:multiLevelType w:val="hybridMultilevel"/>
    <w:tmpl w:val="1062C144"/>
    <w:lvl w:ilvl="0" w:tplc="3C56F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B630B3"/>
    <w:multiLevelType w:val="hybridMultilevel"/>
    <w:tmpl w:val="FC1A050C"/>
    <w:lvl w:ilvl="0" w:tplc="19A66A7C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F1F17"/>
    <w:multiLevelType w:val="hybridMultilevel"/>
    <w:tmpl w:val="A732AA34"/>
    <w:lvl w:ilvl="0" w:tplc="F1EC99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77813160">
    <w:abstractNumId w:val="1"/>
  </w:num>
  <w:num w:numId="2" w16cid:durableId="1414281192">
    <w:abstractNumId w:val="2"/>
  </w:num>
  <w:num w:numId="3" w16cid:durableId="120194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21"/>
    <w:rsid w:val="00050CFB"/>
    <w:rsid w:val="000B0D52"/>
    <w:rsid w:val="00140021"/>
    <w:rsid w:val="00340CDF"/>
    <w:rsid w:val="006051AF"/>
    <w:rsid w:val="007B11C4"/>
    <w:rsid w:val="00F2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B226"/>
  <w15:chartTrackingRefBased/>
  <w15:docId w15:val="{A955F510-E651-4D60-ABF3-589DDF54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1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051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02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051A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051A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He</dc:creator>
  <cp:keywords/>
  <dc:description/>
  <cp:lastModifiedBy>Ping He</cp:lastModifiedBy>
  <cp:revision>2</cp:revision>
  <dcterms:created xsi:type="dcterms:W3CDTF">2024-03-29T10:12:00Z</dcterms:created>
  <dcterms:modified xsi:type="dcterms:W3CDTF">2024-03-29T11:16:00Z</dcterms:modified>
</cp:coreProperties>
</file>